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42BD" w14:textId="77777777" w:rsidR="00A72250" w:rsidRPr="00A72250" w:rsidRDefault="00A72250" w:rsidP="00A72250">
      <w:pPr>
        <w:jc w:val="center"/>
        <w:rPr>
          <w:rFonts w:ascii="Times New Roman" w:hAnsi="Times New Roman"/>
          <w:sz w:val="28"/>
          <w:szCs w:val="28"/>
        </w:rPr>
      </w:pPr>
      <w:r w:rsidRPr="00A72250">
        <w:rPr>
          <w:rFonts w:ascii="Times New Roman" w:hAnsi="Times New Roman"/>
          <w:sz w:val="28"/>
          <w:szCs w:val="28"/>
        </w:rPr>
        <w:t>АДМИНИСТРАЦИЯ СВИСТОВСКОГО СЕЛЬСКОГО ПОСЕЛЕНИЯ МУНИЦИПАЛЬНОГО РАЙОНА «РОВЕНЬСКИЙ РАЙОН»</w:t>
      </w:r>
    </w:p>
    <w:p w14:paraId="32D00349" w14:textId="77777777" w:rsidR="00A72250" w:rsidRPr="00A72250" w:rsidRDefault="00A72250" w:rsidP="00A72250">
      <w:pPr>
        <w:jc w:val="center"/>
        <w:rPr>
          <w:rFonts w:ascii="Times New Roman" w:hAnsi="Times New Roman"/>
          <w:sz w:val="28"/>
          <w:szCs w:val="28"/>
        </w:rPr>
      </w:pPr>
      <w:r w:rsidRPr="00A72250">
        <w:rPr>
          <w:rFonts w:ascii="Times New Roman" w:hAnsi="Times New Roman"/>
          <w:sz w:val="28"/>
          <w:szCs w:val="28"/>
        </w:rPr>
        <w:t xml:space="preserve">БЕЛГОРОДСКАЯ ОБЛАСТЬ </w:t>
      </w:r>
    </w:p>
    <w:p w14:paraId="711ACAF4" w14:textId="77777777" w:rsidR="00A72250" w:rsidRPr="00A72250" w:rsidRDefault="00A72250" w:rsidP="00A72250">
      <w:pPr>
        <w:jc w:val="center"/>
        <w:rPr>
          <w:rFonts w:ascii="Times New Roman" w:hAnsi="Times New Roman"/>
          <w:sz w:val="20"/>
        </w:rPr>
      </w:pPr>
    </w:p>
    <w:p w14:paraId="2BE8F5C4" w14:textId="77777777" w:rsidR="00A72250" w:rsidRPr="00A72250" w:rsidRDefault="00A72250" w:rsidP="00A7225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225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7225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23293540" w14:textId="77777777" w:rsidR="00A72250" w:rsidRPr="00A72250" w:rsidRDefault="00A72250" w:rsidP="00A7225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A7C582" w14:textId="31101763" w:rsidR="00A72250" w:rsidRPr="00A72250" w:rsidRDefault="00DB5053" w:rsidP="00A72250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апреля</w:t>
      </w:r>
      <w:r w:rsidR="00A72250" w:rsidRPr="00A72250">
        <w:rPr>
          <w:rFonts w:ascii="Times New Roman" w:hAnsi="Times New Roman" w:cs="Times New Roman"/>
          <w:sz w:val="27"/>
          <w:szCs w:val="27"/>
        </w:rPr>
        <w:t xml:space="preserve"> 2024 г.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A72250" w:rsidRPr="00A72250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41.1</w:t>
      </w:r>
    </w:p>
    <w:p w14:paraId="120426F0" w14:textId="77777777" w:rsidR="00A72250" w:rsidRPr="00A72250" w:rsidRDefault="00A72250" w:rsidP="00A72250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0137C1F1" w14:textId="4350E8EA" w:rsidR="00DB7065" w:rsidRPr="009D59DB" w:rsidRDefault="00DB7065" w:rsidP="00A7225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>Об утверждении Модели угроз безопасности</w:t>
      </w:r>
    </w:p>
    <w:p w14:paraId="55F6EC87" w14:textId="335A9DF3" w:rsidR="00DB7065" w:rsidRPr="009D59DB" w:rsidRDefault="00DB7065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>персональных данных при их обработке</w:t>
      </w:r>
    </w:p>
    <w:p w14:paraId="410C3FD5" w14:textId="366A4D0B" w:rsidR="00DB7065" w:rsidRPr="009D59DB" w:rsidRDefault="00DB7065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>в информационных системах персональных данных</w:t>
      </w:r>
    </w:p>
    <w:p w14:paraId="2A3C55CD" w14:textId="6CFD6A9D" w:rsidR="00DB7065" w:rsidRPr="009D59DB" w:rsidRDefault="00DB7065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72250">
        <w:rPr>
          <w:rFonts w:ascii="Times New Roman" w:hAnsi="Times New Roman" w:cs="Times New Roman"/>
          <w:b/>
          <w:sz w:val="28"/>
          <w:szCs w:val="28"/>
        </w:rPr>
        <w:t>Свистовского</w:t>
      </w:r>
      <w:r w:rsidRPr="009D59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A9821F8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0EE89A" w14:textId="54DE7C1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администрация </w:t>
      </w:r>
      <w:r w:rsidR="00A72250">
        <w:rPr>
          <w:rFonts w:ascii="Times New Roman" w:hAnsi="Times New Roman" w:cs="Times New Roman"/>
          <w:sz w:val="28"/>
          <w:szCs w:val="28"/>
        </w:rPr>
        <w:t>Свистовского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2250" w:rsidRPr="00A72250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6CDA499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33E837CF" w14:textId="4858DA8C" w:rsidR="00DB7065" w:rsidRPr="00DB7065" w:rsidRDefault="00A72250" w:rsidP="00A72250">
      <w:pPr>
        <w:pStyle w:val="ConsPlusNormal"/>
        <w:tabs>
          <w:tab w:val="left" w:pos="3402"/>
          <w:tab w:val="left" w:pos="3544"/>
          <w:tab w:val="left" w:pos="36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1. Утвердить Модель угроз безопасности персональных данных при их обработке в информационных системах персональных данных администрации </w:t>
      </w:r>
      <w:r>
        <w:rPr>
          <w:rFonts w:ascii="Times New Roman" w:hAnsi="Times New Roman" w:cs="Times New Roman"/>
          <w:sz w:val="28"/>
          <w:szCs w:val="28"/>
        </w:rPr>
        <w:t>Свистовского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 </w:t>
      </w:r>
    </w:p>
    <w:p w14:paraId="72460439" w14:textId="2CE1C3E5" w:rsidR="009D59DB" w:rsidRPr="009D59DB" w:rsidRDefault="00DB7065" w:rsidP="009D59D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2. </w:t>
      </w:r>
      <w:r w:rsidR="009D59DB" w:rsidRPr="009D59D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</w:t>
      </w:r>
      <w:r w:rsidR="00DB5053"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="009D59DB" w:rsidRPr="009D59DB">
        <w:rPr>
          <w:rFonts w:ascii="Times New Roman" w:hAnsi="Times New Roman"/>
          <w:sz w:val="28"/>
          <w:szCs w:val="28"/>
        </w:rPr>
        <w:t xml:space="preserve">дминистрации </w:t>
      </w:r>
      <w:r w:rsidR="00A72250">
        <w:rPr>
          <w:rFonts w:ascii="Times New Roman" w:hAnsi="Times New Roman"/>
          <w:sz w:val="28"/>
          <w:szCs w:val="28"/>
        </w:rPr>
        <w:t xml:space="preserve">Свистовского </w:t>
      </w:r>
      <w:r w:rsidR="009D59DB" w:rsidRPr="009D59DB">
        <w:rPr>
          <w:rFonts w:ascii="Times New Roman" w:hAnsi="Times New Roman"/>
          <w:sz w:val="28"/>
          <w:szCs w:val="28"/>
        </w:rPr>
        <w:t>сельского поселения в сети «Интернет»</w:t>
      </w:r>
      <w:r w:rsidR="00A72250">
        <w:rPr>
          <w:rFonts w:ascii="Times New Roman" w:hAnsi="Times New Roman"/>
          <w:sz w:val="28"/>
          <w:szCs w:val="28"/>
        </w:rPr>
        <w:t>.</w:t>
      </w:r>
    </w:p>
    <w:p w14:paraId="71205932" w14:textId="54E7050F" w:rsidR="00DB7065" w:rsidRPr="00DB7065" w:rsidRDefault="00DB7065" w:rsidP="00DB70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3.</w:t>
      </w:r>
      <w:r w:rsidR="00584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14:paraId="1C15267E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263EC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03EC2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450F3" w14:textId="5C22C850" w:rsidR="009D59DB" w:rsidRPr="00A72250" w:rsidRDefault="00A72250" w:rsidP="009D59DB">
      <w:pPr>
        <w:pStyle w:val="ConsPlusNormal"/>
        <w:ind w:firstLine="567"/>
        <w:rPr>
          <w:rFonts w:ascii="Times New Roman" w:hAnsi="Times New Roman"/>
          <w:b/>
          <w:sz w:val="28"/>
          <w:szCs w:val="28"/>
        </w:rPr>
      </w:pPr>
      <w:r w:rsidRPr="00A72250">
        <w:rPr>
          <w:rFonts w:ascii="Times New Roman" w:hAnsi="Times New Roman"/>
          <w:b/>
          <w:sz w:val="28"/>
          <w:szCs w:val="28"/>
        </w:rPr>
        <w:t>Глава а</w:t>
      </w:r>
      <w:r w:rsidR="009D59DB" w:rsidRPr="00A72250">
        <w:rPr>
          <w:rFonts w:ascii="Times New Roman" w:hAnsi="Times New Roman"/>
          <w:b/>
          <w:sz w:val="28"/>
          <w:szCs w:val="28"/>
        </w:rPr>
        <w:t>дминистрации</w:t>
      </w:r>
      <w:r w:rsidR="009D59DB" w:rsidRPr="00A72250">
        <w:rPr>
          <w:rFonts w:ascii="Times New Roman" w:hAnsi="Times New Roman"/>
          <w:b/>
          <w:sz w:val="28"/>
          <w:szCs w:val="28"/>
        </w:rPr>
        <w:tab/>
      </w:r>
    </w:p>
    <w:p w14:paraId="63726965" w14:textId="5DB4BE73" w:rsidR="009D59DB" w:rsidRPr="00A72250" w:rsidRDefault="00A72250" w:rsidP="009D59DB">
      <w:pPr>
        <w:pStyle w:val="ConsPlusNormal"/>
        <w:ind w:firstLine="567"/>
        <w:rPr>
          <w:rFonts w:ascii="Times New Roman" w:hAnsi="Times New Roman"/>
          <w:b/>
          <w:sz w:val="28"/>
          <w:szCs w:val="28"/>
        </w:rPr>
      </w:pPr>
      <w:r w:rsidRPr="00A72250">
        <w:rPr>
          <w:rFonts w:ascii="Times New Roman" w:hAnsi="Times New Roman"/>
          <w:b/>
          <w:sz w:val="28"/>
          <w:szCs w:val="28"/>
        </w:rPr>
        <w:t>Свистовского</w:t>
      </w:r>
      <w:r w:rsidR="009D59DB" w:rsidRPr="00A72250">
        <w:rPr>
          <w:rFonts w:ascii="Times New Roman" w:hAnsi="Times New Roman"/>
          <w:b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A72250">
        <w:rPr>
          <w:rFonts w:ascii="Times New Roman" w:hAnsi="Times New Roman"/>
          <w:b/>
          <w:sz w:val="28"/>
          <w:szCs w:val="28"/>
        </w:rPr>
        <w:t>А.И.Омутков</w:t>
      </w:r>
    </w:p>
    <w:p w14:paraId="37422FD8" w14:textId="77777777" w:rsidR="009D59DB" w:rsidRPr="00A72250" w:rsidRDefault="009D59DB" w:rsidP="009D59DB">
      <w:pPr>
        <w:pStyle w:val="ConsPlusNormal"/>
        <w:ind w:firstLine="567"/>
        <w:rPr>
          <w:rFonts w:ascii="Times New Roman" w:hAnsi="Times New Roman"/>
          <w:b/>
          <w:sz w:val="28"/>
          <w:szCs w:val="28"/>
        </w:rPr>
      </w:pPr>
    </w:p>
    <w:p w14:paraId="53048256" w14:textId="77777777" w:rsidR="00DB7065" w:rsidRPr="00A72250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907F1" w14:textId="77777777" w:rsidR="00DB7065" w:rsidRPr="00A72250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28C35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499735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AB0C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DC5E5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DD416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7E0710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1DE0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0B8F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5D66C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FA129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67703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0951D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DF6F5" w14:textId="77777777" w:rsidR="00DB7065" w:rsidRDefault="00DB7065" w:rsidP="00DB7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57B706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D14EA" w14:textId="09B7EF9C" w:rsidR="00DB7065" w:rsidRPr="00DB7065" w:rsidRDefault="00C82FBC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135BF39F" w14:textId="32002278"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6DE3">
        <w:rPr>
          <w:rFonts w:ascii="Times New Roman" w:hAnsi="Times New Roman" w:cs="Times New Roman"/>
          <w:sz w:val="28"/>
          <w:szCs w:val="28"/>
        </w:rPr>
        <w:t>Свистовского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A9C2F24" w14:textId="337F86CF"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от </w:t>
      </w:r>
      <w:r w:rsidR="004B6DE3">
        <w:rPr>
          <w:rFonts w:ascii="Times New Roman" w:hAnsi="Times New Roman" w:cs="Times New Roman"/>
          <w:sz w:val="28"/>
          <w:szCs w:val="28"/>
        </w:rPr>
        <w:t>16 апреля  2024 года № 41.1</w:t>
      </w: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8C6EA" w14:textId="77777777"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4E3C298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234F3B" w14:textId="71EBCA56" w:rsidR="00DB7065" w:rsidRPr="004B6DE3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E3">
        <w:rPr>
          <w:rFonts w:ascii="Times New Roman" w:hAnsi="Times New Roman" w:cs="Times New Roman"/>
          <w:b/>
          <w:sz w:val="24"/>
          <w:szCs w:val="24"/>
        </w:rPr>
        <w:t xml:space="preserve">МОДЕЛЬ УГРОЗ БЕЗОПАСНОСТИ ПЕРСОНАЛЬНЫХ ДАННЫХ ПРИ ИХ ОБРАБОТКЕ В ИНФОРМАЦИОННЫХ СИСТАМАХ ПЕРСОНАЛЬНЫХ ДАННЫХ АДМИНИСТРАЦИИ </w:t>
      </w:r>
      <w:r w:rsidR="004B6DE3" w:rsidRPr="004B6DE3">
        <w:rPr>
          <w:rFonts w:ascii="Times New Roman" w:hAnsi="Times New Roman" w:cs="Times New Roman"/>
          <w:b/>
          <w:sz w:val="24"/>
          <w:szCs w:val="24"/>
        </w:rPr>
        <w:t>СВИСТОВСКОГО</w:t>
      </w:r>
      <w:r w:rsidRPr="004B6D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6EF3E351" w14:textId="77777777"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D648C9E" w14:textId="25AA78BB" w:rsidR="00DB7065" w:rsidRPr="00996523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23">
        <w:rPr>
          <w:rFonts w:ascii="Times New Roman" w:hAnsi="Times New Roman" w:cs="Times New Roman"/>
          <w:b/>
          <w:sz w:val="28"/>
          <w:szCs w:val="28"/>
        </w:rPr>
        <w:t>Раздел I Общие положения</w:t>
      </w:r>
    </w:p>
    <w:p w14:paraId="17E672D5" w14:textId="77777777"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F81ADE" w14:textId="3B1C92FC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1. Настоящая Модель угроз безопасности персональных данных при их обработке в информационных системах персональных данных 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Модель угроз) содержит систематизированный перечень угроз безопасности персональных данных при их обработке в информационных системах персональных данных.</w:t>
      </w:r>
    </w:p>
    <w:p w14:paraId="658871E9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Угрозы безопасности персональных данных могут быть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нарушения безопасности персональных данных, которое ведет к ущербу жизненно важных интересов личности, общества и государства.</w:t>
      </w:r>
    </w:p>
    <w:p w14:paraId="7E356389" w14:textId="6CA9ADCB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Модель угроз содержит исходные данные по угрозам безопасности персональных данных, обрабатываемых в информационных системах персональных данных администрации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), связанным: </w:t>
      </w:r>
    </w:p>
    <w:p w14:paraId="4C63CB1F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 перехватом (съемом) персональных данных по техническим каналам с целью их копирования или неправомерного распространения; </w:t>
      </w:r>
    </w:p>
    <w:p w14:paraId="267F119C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 несанкционированным, в том числе случайным, доступом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целью изменения, копирования, неправомерного распространения персональных данных или деструктивных воздействий на элементы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 обрабатываемых в них персональных данных с использованием программных и программно-аппаратных сре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елью уничтожения или блокирования персональных данных. </w:t>
      </w:r>
    </w:p>
    <w:p w14:paraId="0CECA428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2. Настоящая Модель угроз разработана в соответствии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D0AD9E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данных»;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 </w:t>
      </w:r>
    </w:p>
    <w:p w14:paraId="1C62B9FA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- базовой моделью угроз безопасности персональных данных при их обработке в информационных системах персональных данных, утвержденной Федеральной службой по техническому и экспортному контролю 15.02.2008;</w:t>
      </w:r>
    </w:p>
    <w:p w14:paraId="2174DA7B" w14:textId="77777777"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- методикой определения актуальных угроз безопасности персональных данных при их обработке в информационных системах персональных данных, утвержденной Федеральной службой по техническому и экспортному контролю 15.02.2008. </w:t>
      </w:r>
    </w:p>
    <w:p w14:paraId="5CCD1817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3. С применением Модели угроз решаются следующие задачи: </w:t>
      </w:r>
    </w:p>
    <w:p w14:paraId="0CC82FAA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1) разработка частных моделей угроз безопасности персональных данных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учетом их назначения, условий и особенностей функционирования; </w:t>
      </w:r>
    </w:p>
    <w:p w14:paraId="08D54036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анализ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от угроз безопасности персональных данных в ходе организации и выполнения работ по обеспечению безопасности персональных данных; </w:t>
      </w:r>
    </w:p>
    <w:p w14:paraId="293B54B3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разработка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991341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 </w:t>
      </w:r>
    </w:p>
    <w:p w14:paraId="7E674BA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недопущение воздействия на технические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 результате которого может быть нарушено их функционирование; </w:t>
      </w:r>
    </w:p>
    <w:p w14:paraId="180717F6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контроль обеспечения уровня защищенности персональных данных. </w:t>
      </w:r>
    </w:p>
    <w:p w14:paraId="1CE08F33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4. В настоящей Модели угроз используются следующие понятия: </w:t>
      </w:r>
    </w:p>
    <w:p w14:paraId="2001F8E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</w:t>
      </w:r>
      <w:r w:rsidRPr="008F790E">
        <w:rPr>
          <w:rFonts w:ascii="Times New Roman" w:hAnsi="Times New Roman" w:cs="Times New Roman"/>
          <w:b/>
          <w:sz w:val="28"/>
          <w:szCs w:val="28"/>
        </w:rPr>
        <w:t>безопасность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данных; </w:t>
      </w:r>
    </w:p>
    <w:p w14:paraId="247C59B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</w:t>
      </w:r>
      <w:r w:rsidRPr="008F790E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6AFD5655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</w:t>
      </w:r>
      <w:r w:rsidRPr="008F790E">
        <w:rPr>
          <w:rFonts w:ascii="Times New Roman" w:hAnsi="Times New Roman" w:cs="Times New Roman"/>
          <w:b/>
          <w:sz w:val="28"/>
          <w:szCs w:val="28"/>
        </w:rPr>
        <w:t>вредоносная программа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данных; </w:t>
      </w:r>
    </w:p>
    <w:p w14:paraId="75D0498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</w:t>
      </w:r>
      <w:r w:rsidRPr="008F790E">
        <w:rPr>
          <w:rFonts w:ascii="Times New Roman" w:hAnsi="Times New Roman" w:cs="Times New Roman"/>
          <w:b/>
          <w:sz w:val="28"/>
          <w:szCs w:val="28"/>
        </w:rPr>
        <w:t>вспомогательные технические средства и системы</w:t>
      </w:r>
    </w:p>
    <w:p w14:paraId="4153BDE6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данных; </w:t>
      </w:r>
    </w:p>
    <w:p w14:paraId="2175680C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</w:t>
      </w:r>
      <w:r w:rsidRPr="008F790E">
        <w:rPr>
          <w:rFonts w:ascii="Times New Roman" w:hAnsi="Times New Roman" w:cs="Times New Roman"/>
          <w:b/>
          <w:sz w:val="28"/>
          <w:szCs w:val="28"/>
        </w:rPr>
        <w:t>доступ в операционную среду компьютера (информационной системы персональных данных)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программ; </w:t>
      </w:r>
    </w:p>
    <w:p w14:paraId="2377F4F0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</w:t>
      </w:r>
      <w:r w:rsidRPr="008F790E">
        <w:rPr>
          <w:rFonts w:ascii="Times New Roman" w:hAnsi="Times New Roman" w:cs="Times New Roman"/>
          <w:b/>
          <w:sz w:val="28"/>
          <w:szCs w:val="28"/>
        </w:rPr>
        <w:t>доступ к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возможность получения информац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использования; </w:t>
      </w:r>
    </w:p>
    <w:p w14:paraId="2E228ABA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7) </w:t>
      </w:r>
      <w:r w:rsidRPr="008F790E">
        <w:rPr>
          <w:rFonts w:ascii="Times New Roman" w:hAnsi="Times New Roman" w:cs="Times New Roman"/>
          <w:b/>
          <w:sz w:val="28"/>
          <w:szCs w:val="28"/>
        </w:rPr>
        <w:t>защищаемая информация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информация, являющаяся предметом собственности и подлежащая защите в соответствии с требованиями правовых актов или требованиями, устанавливаемыми собственником информации; </w:t>
      </w:r>
    </w:p>
    <w:p w14:paraId="30C61AB1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8)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информативный сигнал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обрабатываемая в информационной системе персональных данных; </w:t>
      </w:r>
    </w:p>
    <w:p w14:paraId="423D0DAF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9)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это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 </w:t>
      </w:r>
    </w:p>
    <w:p w14:paraId="0B1C220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10)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методов; </w:t>
      </w:r>
    </w:p>
    <w:p w14:paraId="5A68CDB0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11) </w:t>
      </w:r>
      <w:r w:rsidRPr="008F790E">
        <w:rPr>
          <w:rFonts w:ascii="Times New Roman" w:hAnsi="Times New Roman" w:cs="Times New Roman"/>
          <w:b/>
          <w:sz w:val="28"/>
          <w:szCs w:val="28"/>
        </w:rPr>
        <w:t>источник угрозы безопасности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субъект доступа, материальный объект или физическое явление, являющиеся причиной возникновения угрозы безопасности информации; </w:t>
      </w:r>
    </w:p>
    <w:p w14:paraId="1B3CFA0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12) </w:t>
      </w:r>
      <w:r w:rsidRPr="008F790E">
        <w:rPr>
          <w:rFonts w:ascii="Times New Roman" w:hAnsi="Times New Roman" w:cs="Times New Roman"/>
          <w:b/>
          <w:sz w:val="28"/>
          <w:szCs w:val="28"/>
        </w:rPr>
        <w:t>контролируемая зона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это пространство, в котором исключено неконтролируемое пребывание сотрудников оператора, иных лиц и посторонних транспортных, технических и иных материальных средств; </w:t>
      </w:r>
    </w:p>
    <w:p w14:paraId="0C0C7C3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13) </w:t>
      </w:r>
      <w:r w:rsidRPr="008F790E">
        <w:rPr>
          <w:rFonts w:ascii="Times New Roman" w:hAnsi="Times New Roman" w:cs="Times New Roman"/>
          <w:b/>
          <w:sz w:val="28"/>
          <w:szCs w:val="28"/>
        </w:rPr>
        <w:t>конфиденциальность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 </w:t>
      </w:r>
    </w:p>
    <w:p w14:paraId="68E5F2A5" w14:textId="77777777" w:rsid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14</w:t>
      </w:r>
      <w:r w:rsidRPr="008F790E">
        <w:rPr>
          <w:rFonts w:ascii="Times New Roman" w:hAnsi="Times New Roman" w:cs="Times New Roman"/>
          <w:sz w:val="28"/>
          <w:szCs w:val="28"/>
        </w:rPr>
        <w:t xml:space="preserve">) </w:t>
      </w:r>
      <w:r w:rsidRPr="008F790E">
        <w:rPr>
          <w:rFonts w:ascii="Times New Roman" w:hAnsi="Times New Roman" w:cs="Times New Roman"/>
          <w:b/>
          <w:sz w:val="28"/>
          <w:szCs w:val="28"/>
        </w:rPr>
        <w:t>нарушитель безопасности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данных;</w:t>
      </w:r>
    </w:p>
    <w:p w14:paraId="43E5590B" w14:textId="2F4D210E" w:rsidR="008F790E" w:rsidRDefault="00DF607C" w:rsidP="00DF6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15) </w:t>
      </w:r>
      <w:r w:rsidR="00DB7065" w:rsidRPr="008F790E">
        <w:rPr>
          <w:rFonts w:ascii="Times New Roman" w:hAnsi="Times New Roman" w:cs="Times New Roman"/>
          <w:b/>
          <w:sz w:val="28"/>
          <w:szCs w:val="28"/>
        </w:rPr>
        <w:t>несанкционированный доступ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DB7065" w:rsidRPr="008F790E">
        <w:rPr>
          <w:rFonts w:ascii="Times New Roman" w:hAnsi="Times New Roman" w:cs="Times New Roman"/>
          <w:b/>
          <w:sz w:val="28"/>
          <w:szCs w:val="28"/>
        </w:rPr>
        <w:t>(несанкционированные действия)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функциональному предназначению и техническим характеристикам; </w:t>
      </w:r>
    </w:p>
    <w:p w14:paraId="119941A4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16) </w:t>
      </w:r>
      <w:r w:rsidRPr="008F790E">
        <w:rPr>
          <w:rFonts w:ascii="Times New Roman" w:hAnsi="Times New Roman" w:cs="Times New Roman"/>
          <w:b/>
          <w:sz w:val="28"/>
          <w:szCs w:val="28"/>
        </w:rPr>
        <w:t>носитель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 </w:t>
      </w:r>
    </w:p>
    <w:p w14:paraId="73BFD26A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17) </w:t>
      </w:r>
      <w:r w:rsidRPr="008F790E">
        <w:rPr>
          <w:rFonts w:ascii="Times New Roman" w:hAnsi="Times New Roman" w:cs="Times New Roman"/>
          <w:b/>
          <w:sz w:val="28"/>
          <w:szCs w:val="28"/>
        </w:rPr>
        <w:t>перехват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неправомерное получение информации с использованием технического средства, осуществляющего обнаружение, прием и обработку информативных сигналов; </w:t>
      </w:r>
    </w:p>
    <w:p w14:paraId="67EA0120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18) </w:t>
      </w:r>
      <w:r w:rsidRPr="008F790E">
        <w:rPr>
          <w:rFonts w:ascii="Times New Roman" w:hAnsi="Times New Roman" w:cs="Times New Roman"/>
          <w:b/>
          <w:sz w:val="28"/>
          <w:szCs w:val="28"/>
        </w:rPr>
        <w:t>побочные электромагнитные излучения и наводки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питания; </w:t>
      </w:r>
    </w:p>
    <w:p w14:paraId="2BE70E14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19) </w:t>
      </w:r>
      <w:r w:rsidRPr="008F790E">
        <w:rPr>
          <w:rFonts w:ascii="Times New Roman" w:hAnsi="Times New Roman" w:cs="Times New Roman"/>
          <w:b/>
          <w:sz w:val="28"/>
          <w:szCs w:val="28"/>
        </w:rPr>
        <w:t>пользователь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функционирования; </w:t>
      </w:r>
    </w:p>
    <w:p w14:paraId="48785F9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20) </w:t>
      </w:r>
      <w:r w:rsidRPr="008F790E">
        <w:rPr>
          <w:rFonts w:ascii="Times New Roman" w:hAnsi="Times New Roman" w:cs="Times New Roman"/>
          <w:b/>
          <w:sz w:val="28"/>
          <w:szCs w:val="28"/>
        </w:rPr>
        <w:t>программное (программно-математическое) воздействие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несанкционированное воздействие на ресурсы автоматизированной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системы, осуществляемое с использованием вредоносных программ; </w:t>
      </w:r>
    </w:p>
    <w:p w14:paraId="00BE5768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21) </w:t>
      </w:r>
      <w:r w:rsidRPr="008F790E">
        <w:rPr>
          <w:rFonts w:ascii="Times New Roman" w:hAnsi="Times New Roman" w:cs="Times New Roman"/>
          <w:b/>
          <w:sz w:val="28"/>
          <w:szCs w:val="28"/>
        </w:rPr>
        <w:t>средства вычислительной техники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систем; </w:t>
      </w:r>
    </w:p>
    <w:p w14:paraId="7408C065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22) </w:t>
      </w:r>
      <w:r w:rsidRPr="008F790E">
        <w:rPr>
          <w:rFonts w:ascii="Times New Roman" w:hAnsi="Times New Roman" w:cs="Times New Roman"/>
          <w:b/>
          <w:sz w:val="28"/>
          <w:szCs w:val="28"/>
        </w:rPr>
        <w:t>технические средства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средства вычислительной техники, информационно</w:t>
      </w:r>
      <w:r w:rsidR="008F790E">
        <w:rPr>
          <w:rFonts w:ascii="Times New Roman" w:hAnsi="Times New Roman" w:cs="Times New Roman"/>
          <w:sz w:val="28"/>
          <w:szCs w:val="28"/>
        </w:rPr>
        <w:t xml:space="preserve"> - </w:t>
      </w:r>
      <w:r w:rsidRPr="00DB7065">
        <w:rPr>
          <w:rFonts w:ascii="Times New Roman" w:hAnsi="Times New Roman" w:cs="Times New Roman"/>
          <w:sz w:val="28"/>
          <w:szCs w:val="28"/>
        </w:rPr>
        <w:t>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</w:t>
      </w:r>
      <w:r w:rsidR="008F790E">
        <w:rPr>
          <w:rFonts w:ascii="Times New Roman" w:hAnsi="Times New Roman" w:cs="Times New Roman"/>
          <w:sz w:val="28"/>
          <w:szCs w:val="28"/>
        </w:rPr>
        <w:t xml:space="preserve"> - </w:t>
      </w:r>
      <w:r w:rsidRPr="00DB7065">
        <w:rPr>
          <w:rFonts w:ascii="Times New Roman" w:hAnsi="Times New Roman" w:cs="Times New Roman"/>
          <w:sz w:val="28"/>
          <w:szCs w:val="28"/>
        </w:rPr>
        <w:t xml:space="preserve">цифровой информации), программные средства (операционные системы, системы управления базами данных и т.п.), средства защиты информации; </w:t>
      </w:r>
    </w:p>
    <w:p w14:paraId="72209C37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23) </w:t>
      </w:r>
      <w:r w:rsidRPr="008F790E">
        <w:rPr>
          <w:rFonts w:ascii="Times New Roman" w:hAnsi="Times New Roman" w:cs="Times New Roman"/>
          <w:b/>
          <w:sz w:val="28"/>
          <w:szCs w:val="28"/>
        </w:rPr>
        <w:t>технический канал утечки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 </w:t>
      </w:r>
    </w:p>
    <w:p w14:paraId="289E233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24) </w:t>
      </w:r>
      <w:r w:rsidRPr="008F790E">
        <w:rPr>
          <w:rFonts w:ascii="Times New Roman" w:hAnsi="Times New Roman" w:cs="Times New Roman"/>
          <w:b/>
          <w:sz w:val="28"/>
          <w:szCs w:val="28"/>
        </w:rPr>
        <w:t>угрозы безопасности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 </w:t>
      </w:r>
    </w:p>
    <w:p w14:paraId="74155152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25) </w:t>
      </w:r>
      <w:r w:rsidRPr="008F790E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0194848C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26) </w:t>
      </w:r>
      <w:r w:rsidRPr="008F790E">
        <w:rPr>
          <w:rFonts w:ascii="Times New Roman" w:hAnsi="Times New Roman" w:cs="Times New Roman"/>
          <w:b/>
          <w:sz w:val="28"/>
          <w:szCs w:val="28"/>
        </w:rPr>
        <w:t>утечка (защищаемой) информации по техническим каналам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 </w:t>
      </w:r>
    </w:p>
    <w:p w14:paraId="5778750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27) </w:t>
      </w:r>
      <w:r w:rsidRPr="008F790E">
        <w:rPr>
          <w:rFonts w:ascii="Times New Roman" w:hAnsi="Times New Roman" w:cs="Times New Roman"/>
          <w:b/>
          <w:sz w:val="28"/>
          <w:szCs w:val="28"/>
        </w:rPr>
        <w:t>уязвимость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недостаток или слабое место в системном или прикладном программном (программно-аппаратном) обеспечении автоматизированной информационной системы, которые могут быть использованы для реализации угрозы безопасности персональных данным; </w:t>
      </w:r>
    </w:p>
    <w:p w14:paraId="079D0C0D" w14:textId="77777777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28) </w:t>
      </w:r>
      <w:r w:rsidRPr="008F790E">
        <w:rPr>
          <w:rFonts w:ascii="Times New Roman" w:hAnsi="Times New Roman" w:cs="Times New Roman"/>
          <w:b/>
          <w:sz w:val="28"/>
          <w:szCs w:val="28"/>
        </w:rPr>
        <w:t>целостность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 </w:t>
      </w:r>
    </w:p>
    <w:p w14:paraId="693E02CF" w14:textId="77777777" w:rsidR="008F790E" w:rsidRDefault="008F790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1C8B73" w14:textId="12300E08" w:rsidR="008F790E" w:rsidRP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Раздел II Классификация и исходный уровень защищенности информационных систем персональных данных администрации </w:t>
      </w:r>
      <w:r w:rsidR="009D59DB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0AFEB6B7" w14:textId="77777777" w:rsidR="008F790E" w:rsidRDefault="008F790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875FE" w14:textId="77777777" w:rsid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5. Состав и содержание угроз безопасности персональных данных определяется совокупностью условий и факторов, создающих опасность несанкционированного, в том числе случайного, доступа к персональным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данным. </w:t>
      </w:r>
    </w:p>
    <w:p w14:paraId="68B43317" w14:textId="01534F05"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Совокупность таких условий и факторов формируется с учетом характеристик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свой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еды (пути) распространения информативных сигналов, содержащих защищаемую информацию, и возможностей источников угрозы. </w:t>
      </w:r>
    </w:p>
    <w:p w14:paraId="130FDD0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6. В зависимости от целей и содержания обработки персональных данных осуществляется их обработка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различных типов. </w:t>
      </w:r>
    </w:p>
    <w:p w14:paraId="58130488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объединяют обобщенные характеристики: </w:t>
      </w:r>
    </w:p>
    <w:p w14:paraId="12EC48A1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структуре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: локальные информационные системы и распределенные информационные системы; </w:t>
      </w:r>
    </w:p>
    <w:p w14:paraId="7500F3D8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наличию подключений к сетям связи общего пользования и (или) сетям международного информационного обмена: системы, имеющие подключения, и системы, не имеющие подключений; </w:t>
      </w:r>
    </w:p>
    <w:p w14:paraId="161A3975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режиму обработки персональных данных в информационной системе информационные системы: многопользовательские; </w:t>
      </w:r>
    </w:p>
    <w:p w14:paraId="2FFA7A97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разграничению прав доступа пользователей: системы с разграничением прав доступа. </w:t>
      </w:r>
    </w:p>
    <w:p w14:paraId="17E83832" w14:textId="373DB75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Все технические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находятся в пределах Российской Федерации. </w:t>
      </w:r>
    </w:p>
    <w:p w14:paraId="44988B77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8. В зависимости от технологий, состава и характеристик технических средств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можно классифицировать как следующие типы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0F572E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локальные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обмена; </w:t>
      </w:r>
    </w:p>
    <w:p w14:paraId="7252C8E2" w14:textId="57905B7F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распределенные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обмена. </w:t>
      </w:r>
    </w:p>
    <w:p w14:paraId="32D76881" w14:textId="77777777"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9. Исходный уровень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определен как средний, так как не менее 70% характеристик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соответствуют уровню не ниже «средний». </w:t>
      </w:r>
    </w:p>
    <w:p w14:paraId="048CE032" w14:textId="0CD0E2C6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Показатели исходной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определены в Приложении 1 к настоящей Модели угроз. </w:t>
      </w:r>
    </w:p>
    <w:p w14:paraId="03EE8198" w14:textId="77777777"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808975" w14:textId="77777777" w:rsidR="00A77429" w:rsidRP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9E">
        <w:rPr>
          <w:rFonts w:ascii="Times New Roman" w:hAnsi="Times New Roman" w:cs="Times New Roman"/>
          <w:b/>
          <w:sz w:val="28"/>
          <w:szCs w:val="28"/>
        </w:rPr>
        <w:t>Раздел III Классификация актуальных угроз безопасности персональных данных</w:t>
      </w:r>
    </w:p>
    <w:p w14:paraId="6FEE66A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37D35" w14:textId="77777777" w:rsid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10. Возможности источников угроз безопасности персональных данных обусловлены совокупностью способов несанкционированного и (или) случайного доступа к персональным данным,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персональных данных. </w:t>
      </w:r>
    </w:p>
    <w:p w14:paraId="3D868BEA" w14:textId="7C47471F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Угроза безопасности персональных данных реализуется в результате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образования канала реализации угрозы безопасности персональных данных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между источником угрозы и носителем (источником) персональных данных, что создает условия для нарушения безопасности персональных данных (несанкционированный или случайный доступ). </w:t>
      </w:r>
    </w:p>
    <w:p w14:paraId="70A79A9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имеющих подключения к сетям связи общего пользования и (или) сетям международного информационного обмена, возможна реализация следующих угроз безопасности персональных данных: </w:t>
      </w:r>
      <w:proofErr w:type="gramEnd"/>
    </w:p>
    <w:p w14:paraId="5E4EE63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информации по техническим каналам; </w:t>
      </w:r>
    </w:p>
    <w:p w14:paraId="681FDD5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несанкционированного доступа к персональным данным, обрабатываемым на автоматизированном рабочем месте. </w:t>
      </w:r>
    </w:p>
    <w:p w14:paraId="1AD8BAD4" w14:textId="77777777" w:rsid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12. Угрозы утечки информации по техническим каналам включают в себя: </w:t>
      </w:r>
    </w:p>
    <w:p w14:paraId="7231A7F1" w14:textId="278921D4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14:paraId="2E4EE00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14:paraId="46AE361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утечки информации по каналу побочных электромагнитных излучений и наводок. </w:t>
      </w:r>
    </w:p>
    <w:p w14:paraId="319ACDE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13.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C057C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14. Реализация угрозы утечки видовой информации возможна за счет просмотра информации с помощью оптических (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средства обработки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информации, входящих в состав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767B55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15. Угрозы утечки информации по каналу побочных электромагнитных излучений и наводок возможны из-за наличия электромагнитных излучений, в основном, монитора и системного блока компьютера. Основную опасность представляют угрозы утечки из-за наличия электромагнитных излучений монитора. </w:t>
      </w:r>
    </w:p>
    <w:p w14:paraId="18E1AB5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связаны с действиями нарушителей, имеющих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реализующих угрозы непосредственно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нарушителей, не имеющих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реализующих угрозы из внешних сетей связи общего пользования и (или) сетей международного информационного обмена. </w:t>
      </w:r>
      <w:proofErr w:type="gramEnd"/>
    </w:p>
    <w:p w14:paraId="604FC395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17. Угрозы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связанные с действиями нарушителей, имеющих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включают в себя: </w:t>
      </w:r>
    </w:p>
    <w:p w14:paraId="31B987A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загрузкой; </w:t>
      </w:r>
    </w:p>
    <w:p w14:paraId="742B334C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2) угрозы, реализуемые после загрузки операционной системы и направленные на выполнение несанкционированного доступа с применением стандартных функций (уничтожение, копирование, перемещение, форматирование носителей информации и т.п.) операционной системы или какой-либо прикладной программы (например, системы управления базами данных), с применением специально созданных для выполнения НСД программ (программ просмотра и модификации реестра, поиска текстов в текстовых файлах и т.п.); </w:t>
      </w:r>
      <w:proofErr w:type="gramEnd"/>
    </w:p>
    <w:p w14:paraId="3A4EB3AC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внедрения вредоносных программ. </w:t>
      </w:r>
    </w:p>
    <w:p w14:paraId="1FF5EDCE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включают в себя: </w:t>
      </w:r>
      <w:proofErr w:type="gramEnd"/>
    </w:p>
    <w:p w14:paraId="6EDC546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«Анализа сетевого трафика» с перехватом передаваемой по локальной сети информации; </w:t>
      </w:r>
    </w:p>
    <w:p w14:paraId="70D47BF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выявления паролей; </w:t>
      </w:r>
    </w:p>
    <w:p w14:paraId="33AAF19F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удаленного запуска приложений; </w:t>
      </w:r>
    </w:p>
    <w:p w14:paraId="7BED2743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угрозы внедрения по сети вредоносных программ. </w:t>
      </w:r>
    </w:p>
    <w:p w14:paraId="59E6C812" w14:textId="77777777"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9650C8" w14:textId="77777777" w:rsidR="00A77429" w:rsidRPr="002A3286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286">
        <w:rPr>
          <w:rFonts w:ascii="Times New Roman" w:hAnsi="Times New Roman" w:cs="Times New Roman"/>
          <w:b/>
          <w:sz w:val="28"/>
          <w:szCs w:val="28"/>
        </w:rPr>
        <w:t xml:space="preserve">Раздел IV Угрозы утечки информации по техническим каналам </w:t>
      </w:r>
    </w:p>
    <w:p w14:paraId="590D0E98" w14:textId="77777777"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F5C657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19. Основными элементами описания угроз утечки информации по техническим каналам являются: источник угрозы, среда (путь) распространения информативного сигнала и носитель защищаемой информации. </w:t>
      </w:r>
    </w:p>
    <w:p w14:paraId="4234BC5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20. Источниками угроз утечки информации по техническим каналам являются физические лица, не имеющие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зарубежные спецслужбы или организации (в том числе конкурирующие или террористические), криминальные группировки, осуществляющие перехват (съем) информации с использованием технических средств ее регистрации, приема или фотографирования. </w:t>
      </w:r>
    </w:p>
    <w:p w14:paraId="03216A3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21. При обработке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за счет реализации технических каналов утечки информации возможно возникновение следующих угроз безопасности персональных данных: </w:t>
      </w:r>
    </w:p>
    <w:p w14:paraId="4FE51818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14:paraId="2504741E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14:paraId="65EBFB65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 утечки информации по каналам побочных электромагнитных излучений и наводок. </w:t>
      </w:r>
    </w:p>
    <w:p w14:paraId="23A8FFC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22.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929C1E" w14:textId="77777777" w:rsidR="001C0803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Перехват акустической (речевой) информации возможен с использованием аппаратуры, регистрирующей акустические (в воздухе) и </w:t>
      </w:r>
      <w:proofErr w:type="spellStart"/>
      <w:r w:rsidR="00DB7065" w:rsidRPr="00DB7065">
        <w:rPr>
          <w:rFonts w:ascii="Times New Roman" w:hAnsi="Times New Roman" w:cs="Times New Roman"/>
          <w:sz w:val="28"/>
          <w:szCs w:val="28"/>
        </w:rPr>
        <w:t>виброакустические</w:t>
      </w:r>
      <w:proofErr w:type="spell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(в упругих средах) волны, а также электромагнитные (в том числе оптические) излучения и электрические сигналы, модулированные информативным акустическим сигналом, возникающие за счет преобразований в технических средствах обработки персональных данных, вспомогательных технических средствах и системах и строительных конструкциях и инженерно</w:t>
      </w:r>
      <w:r w:rsidR="001C0803">
        <w:rPr>
          <w:rFonts w:ascii="Times New Roman" w:hAnsi="Times New Roman" w:cs="Times New Roman"/>
          <w:sz w:val="28"/>
          <w:szCs w:val="28"/>
        </w:rPr>
        <w:t xml:space="preserve"> -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технических коммуникациях под воздействием акустических волн. </w:t>
      </w:r>
      <w:proofErr w:type="gramEnd"/>
    </w:p>
    <w:p w14:paraId="6577FE7E" w14:textId="487C03B0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Перехват акустической (речевой) информации также возможен с использованием специальных электронных устройств съема речевой информации, внедренных в технические средства обработки персональных данных, вспомогательные технические средства и системы и помещения или подключенных к каналам связи. </w:t>
      </w:r>
    </w:p>
    <w:p w14:paraId="6F99D0A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24.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функции голосового ввода персональных данных или функции воспроизведения персональных данных акустическими средствами отсутствуют. Вероятность реализации угрозы утечки акустической (речевой) информации определена как маловероятная, возможность реализации угрозы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низкой, показатель опасности угрозы - неактуальная. </w:t>
      </w:r>
    </w:p>
    <w:p w14:paraId="2ABD9472" w14:textId="77777777" w:rsidR="00DD4A1D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25. Угрозы утечки видовой информации реализуются за счет просмотра персональных данных с помощью оптических (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) средств с экранов дисплеев и других средств отображения средств вычислительной техники, информационно</w:t>
      </w:r>
      <w:r w:rsidR="00A77429">
        <w:rPr>
          <w:rFonts w:ascii="Times New Roman" w:hAnsi="Times New Roman" w:cs="Times New Roman"/>
          <w:sz w:val="28"/>
          <w:szCs w:val="28"/>
        </w:rPr>
        <w:t xml:space="preserve"> -</w:t>
      </w:r>
      <w:r w:rsidR="00DD4A1D">
        <w:rPr>
          <w:rFonts w:ascii="Times New Roman" w:hAnsi="Times New Roman" w:cs="Times New Roman"/>
          <w:sz w:val="28"/>
          <w:szCs w:val="28"/>
        </w:rPr>
        <w:t xml:space="preserve"> </w:t>
      </w:r>
      <w:r w:rsidRPr="00DB7065">
        <w:rPr>
          <w:rFonts w:ascii="Times New Roman" w:hAnsi="Times New Roman" w:cs="Times New Roman"/>
          <w:sz w:val="28"/>
          <w:szCs w:val="28"/>
        </w:rPr>
        <w:t>вычислительных комплексов, технических средств обработки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информации, входящих в состав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AAAC03" w14:textId="77777777" w:rsidR="00DD4A1D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Просмотр (регистрация) персональных данных также возможен с использованием специальных электронных устройств съема, внедренных в служебных помещениях или скрытно используемых физическими лицами при посещении ими служебных помещений.</w:t>
      </w:r>
    </w:p>
    <w:p w14:paraId="38F79A57" w14:textId="1BCA0798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Рабочие места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организованы таким образом, чтобы был исключен случайный просмотр информации с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экранов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автоматизированных рабочих мест. </w:t>
      </w:r>
    </w:p>
    <w:p w14:paraId="3796707E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26. Вероятность реализации угрозы утечки видовой информации определена как низкая, возможность реализации угрозы является средней, показатель опасности угрозы - актуальная. </w:t>
      </w:r>
    </w:p>
    <w:p w14:paraId="58C08241" w14:textId="77777777" w:rsid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27.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(не связанных с прямым функциональным значением элементов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) информативных электромагнитных полей и электрических сигналов, возникающих при обработке персональных данных техническими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019A5" w14:textId="6C51EDEC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Все элементы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находятся внутри контролируемой зоны на достаточном расстоянии от ее границ. Информативный сигнал в каналах побочных электромагнитных излучений и наводок современных средств вычислительной техники очень низок, и он маскируется множеством других излучений от автоматизированных рабочих мест, не состоящих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а также от прочих элементов современной информационной инфраструктуры.</w:t>
      </w:r>
    </w:p>
    <w:p w14:paraId="5E2E4AC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28. Вероятность реализации угрозы утечки информации по каналам побочных электромагнитных излучений и наводок определена как маловероятная, возможность реализации угрозы является низкой, показатель опасности угрозы - неактуальная. </w:t>
      </w:r>
    </w:p>
    <w:p w14:paraId="1D2A7A82" w14:textId="77777777" w:rsid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29. Обобщенная информация по угрозам утечки информации по техническим каналам представлена в Приложении 2 к настоящей Модели угроз. </w:t>
      </w:r>
    </w:p>
    <w:p w14:paraId="04E1AD86" w14:textId="77777777" w:rsidR="00EA4A35" w:rsidRDefault="00EA4A3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30F915" w14:textId="33E42732" w:rsidR="00A77429" w:rsidRP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35">
        <w:rPr>
          <w:rFonts w:ascii="Times New Roman" w:hAnsi="Times New Roman" w:cs="Times New Roman"/>
          <w:b/>
          <w:sz w:val="28"/>
          <w:szCs w:val="28"/>
        </w:rPr>
        <w:t xml:space="preserve">Раздел V Угрозы несанкционированного доступа к информации в информационных системах персональных данных администрации </w:t>
      </w:r>
      <w:r w:rsidR="009D59DB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Pr="00EA4A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60CAA248" w14:textId="77777777" w:rsidR="00EA4A35" w:rsidRDefault="00EA4A3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701E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30. Угрозы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применением программных и программно-аппаратных средств реализуются при осуществлении несанкционированного, 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(уничтожение, изменение) и доступности (блокирование) персональных данных, и включают в себя: </w:t>
      </w:r>
    </w:p>
    <w:p w14:paraId="1BA169F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доступа (проникновения) в операционную среду компьютера с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штатного программного обеспечения (средств операционной системы или прикладных программ общего применения); </w:t>
      </w:r>
    </w:p>
    <w:p w14:paraId="7745522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 предусмотренных в штатных условиях ограничений на состав и характеристики обрабатываемой информации, искажения (модификации) самих данных и т.п.; </w:t>
      </w:r>
    </w:p>
    <w:p w14:paraId="7A67B5DB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3) угрозы внедрения вредоносных программ (программн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</w:t>
      </w:r>
      <w:r w:rsidR="00A7742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77429">
        <w:rPr>
          <w:rFonts w:ascii="Times New Roman" w:hAnsi="Times New Roman" w:cs="Times New Roman"/>
          <w:sz w:val="28"/>
          <w:szCs w:val="28"/>
        </w:rPr>
        <w:t xml:space="preserve"> </w:t>
      </w:r>
      <w:r w:rsidRPr="00DB7065">
        <w:rPr>
          <w:rFonts w:ascii="Times New Roman" w:hAnsi="Times New Roman" w:cs="Times New Roman"/>
          <w:sz w:val="28"/>
          <w:szCs w:val="28"/>
        </w:rPr>
        <w:t xml:space="preserve">математического воздействия); </w:t>
      </w:r>
    </w:p>
    <w:p w14:paraId="7F788DDC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комбинированные угрозы, представляющие собой сочетание угроз, указанных в подпунктах 1 - 3 настоящего пункта. </w:t>
      </w:r>
    </w:p>
    <w:p w14:paraId="13F305CB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31. Источниками угроз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14:paraId="2F86302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нарушитель; </w:t>
      </w:r>
    </w:p>
    <w:p w14:paraId="472C3EB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носитель вредоносной программы; </w:t>
      </w:r>
    </w:p>
    <w:p w14:paraId="3075F1B1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аппаратная закладка. </w:t>
      </w:r>
    </w:p>
    <w:p w14:paraId="3D4A2538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32. По наличию права постоянного или разового доступа в контролируемую зону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нарушители подразделяются на два типа: </w:t>
      </w:r>
    </w:p>
    <w:p w14:paraId="0F7EFBA6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нарушители, не имеющие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реализующие угрозы из внешних сетей связи общего пользования и (или) сетей международного информационного обмена, - внешние нарушители; </w:t>
      </w:r>
    </w:p>
    <w:p w14:paraId="39E78CD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нарушители, имеющие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реализующие угрозы непосредственно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- внутренние нарушители.</w:t>
      </w:r>
    </w:p>
    <w:p w14:paraId="2B309C2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33. Носителем вредоносной программы может быть аппаратный элемент компьютера или программный контейнер. Если вредоносная программа не ассоциируется с какой-либо прикладной программой, то в качестве ее носителя рассматриваются: </w:t>
      </w:r>
    </w:p>
    <w:p w14:paraId="3D95FF57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отчуждаемый носитель, то есть дискета, оптический диск (CD-R, CD-RW), флэш-память, отчуждаемый жесткий диск и т.п.; </w:t>
      </w:r>
    </w:p>
    <w:p w14:paraId="22AA5E53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2) встроенные носители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блок: видеоадаптера, сетевой платы, звуковой платы, модема, устройств ввода/вывода магнитных жестких и оптических дисков, блока питания и т.п., микросхемы прямого доступа к памяти, шин передачи данных, портов ввода/вывода); </w:t>
      </w:r>
      <w:proofErr w:type="gramEnd"/>
    </w:p>
    <w:p w14:paraId="54CCBBAB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микросхемы внешних устройств (монитора, клавиатуры, принтера, модема, сканера и т.п.). </w:t>
      </w:r>
    </w:p>
    <w:p w14:paraId="670F42E4" w14:textId="77777777" w:rsidR="002B6B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34. Если вредоносная программа ассоциируется с какой-либо прикладной программой, с файлами, имеющими определенные расширения или иные атрибуты, с сообщениями, передаваемыми по сети, то ее носителями являются: </w:t>
      </w:r>
    </w:p>
    <w:p w14:paraId="714250C2" w14:textId="7777C88A" w:rsidR="00A77429" w:rsidRDefault="002B6B0E" w:rsidP="002B6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1) пакеты передаваемых по компьютерной сети сообщений; </w:t>
      </w:r>
    </w:p>
    <w:p w14:paraId="4596348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файлы (текстовые, графические, исполняемые и т.д.). </w:t>
      </w:r>
    </w:p>
    <w:p w14:paraId="08318EF3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35. Причинами возникновения уязвимостей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3B057C32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ошибки при проектировании и разработке программного (программно-аппаратного) обеспечения; </w:t>
      </w:r>
    </w:p>
    <w:p w14:paraId="5B19B18A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преднамеренные действия по внесению уязвимостей в ходе проектирования и разработки программного (программно-аппаратного)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обеспечения; </w:t>
      </w:r>
    </w:p>
    <w:p w14:paraId="7F121CD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неправильные настройки программного обеспечения, неправомерное изменение режимов работы устройств и программ; </w:t>
      </w:r>
    </w:p>
    <w:p w14:paraId="11F17B2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несанкционированное внедрение и использование неучтенных программ с последующим необоснованным расходованием ресурсов (загрузка процессора, захват оперативной памяти и памяти на внешних носителях); </w:t>
      </w:r>
    </w:p>
    <w:p w14:paraId="44DE168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внедрение вредоносных программ, создающих уязвимости в программном и программно-аппаратном обеспечении; </w:t>
      </w:r>
    </w:p>
    <w:p w14:paraId="71FC46D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несанкционированные неумышленные действия пользователей, приводящие к возникновению уязвимостей; </w:t>
      </w:r>
    </w:p>
    <w:p w14:paraId="4B85AF9F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7) сбои в работе аппаратного и программного обеспечения (вызванные сбоями в электропитании, выходом из строя аппаратных элементов в результате старения и снижения надежности, внешними воздействиями электромагнитных полей технических устройств и др.). </w:t>
      </w:r>
    </w:p>
    <w:p w14:paraId="7B6D41A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36. Угрозы доступа (проникновения) в операционную среду компьютера и несанкционированного доступа к персональным данным связаны с доступом: </w:t>
      </w:r>
    </w:p>
    <w:p w14:paraId="39DEE70D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к информации и командам, хранящимся в базовой системе ввода/вывода (BIOS)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с возможностью перехвата управления загрузкой операционной системы и получением прав доверенного пользователя; </w:t>
      </w:r>
    </w:p>
    <w:p w14:paraId="7D0AED74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в операционную среду, то есть в среду функционирования локальной операционной системы отдельного технического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программ, реализующих такие действия; </w:t>
      </w:r>
    </w:p>
    <w:p w14:paraId="07E6A009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в среду функционирования прикладных программ (например, к локальной системе управления базами данных); </w:t>
      </w:r>
    </w:p>
    <w:p w14:paraId="5BEF1C30" w14:textId="77777777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4) непосредственно к информации пользователя (к файлам, текстовой, ауди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графической информации, полям и записям в электронных базах данных) и обусловлены возможностью нарушения ее конфиденциальности, целостности и доступности. </w:t>
      </w:r>
    </w:p>
    <w:p w14:paraId="089DAB9C" w14:textId="569BCA49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37. В случае если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на базе локальной или распределенной информационной системы, то в ней могут быть реализованы угрозы безопасности информации путем использования протоколов межсетевого взаимодействия. При этом может обеспечиваться </w:t>
      </w:r>
      <w:r w:rsidR="00D44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несанкционированный доступ к персональным данным или реализовываться угроза отказа в обслуживании. Особенно опасны угрозы, когда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представляет собой распределенную информационную систему, подключенную к сетям общего пользования и (или) сетям международного информационного обмена. </w:t>
      </w:r>
    </w:p>
    <w:p w14:paraId="7D436C6A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38. Программно-математическое воздействие - это воздействие с помощью вредоносных программ. </w:t>
      </w:r>
    </w:p>
    <w:p w14:paraId="74D7E71A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Программой с потенциально опасными последствиями или вредоносной программой называют некоторую самостоятельную программу (набор инструкций), которая способна выполнять любое непустое подмножество следующих функций: </w:t>
      </w:r>
    </w:p>
    <w:p w14:paraId="5A9F9EBE" w14:textId="77777777" w:rsidR="00EE6D5E" w:rsidRDefault="00DB7065" w:rsidP="00EE6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скрывать признаки своего присутствия в программной среде компьютера; </w:t>
      </w:r>
      <w:r w:rsidR="00EE6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A1A92E1" w14:textId="3899D436" w:rsidR="00EE6D5E" w:rsidRDefault="00DB7065" w:rsidP="00EE6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обладать способностью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самодублированию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ассоциированию себя с другими программами и (или) переносу своих фрагментов в иные области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оперативной или внешней памяти; </w:t>
      </w:r>
    </w:p>
    <w:p w14:paraId="57E92DB1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разрушать (искажать произвольным образом) код программ в оперативной памяти; </w:t>
      </w:r>
    </w:p>
    <w:p w14:paraId="13F55D53" w14:textId="262996BE" w:rsidR="00EE6D5E" w:rsidRDefault="00EE6D5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выполнять без инициирования со стороны пользователя (пользовательской программы в штатном режиме ее выполнения) деструктивные функции (копирование, уничтожение, блокирование и т.п.); </w:t>
      </w:r>
    </w:p>
    <w:p w14:paraId="65377218" w14:textId="77777777"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сохранять фрагменты информации из оперативной памяти в некоторых областях внешней памяти прямого доступа (локальных или удаленных); </w:t>
      </w:r>
    </w:p>
    <w:p w14:paraId="1457F1A6" w14:textId="1B20F68F"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искажать произвольным образом, блокировать и (или) подменять выводимый во внешнюю память или в канал связи массив информации, образовавшийся в результате работы прикладных программ, или уже находящиеся во внешней памяти массивы данных. </w:t>
      </w:r>
    </w:p>
    <w:p w14:paraId="7065FBA3" w14:textId="67BF1F9E" w:rsidR="00AA5323" w:rsidRDefault="00DB7065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39. Обобщенная информация по угрозам несанкционированного доступа к информации в информационной системе персональных</w:t>
      </w:r>
      <w:r w:rsidR="00A77429" w:rsidRPr="00A77429">
        <w:t xml:space="preserve"> </w:t>
      </w:r>
      <w:r w:rsidR="00A77429" w:rsidRPr="00A77429">
        <w:rPr>
          <w:rFonts w:ascii="Times New Roman" w:hAnsi="Times New Roman" w:cs="Times New Roman"/>
          <w:sz w:val="28"/>
          <w:szCs w:val="28"/>
        </w:rPr>
        <w:t>данных представлена в Приложении 3 к насто</w:t>
      </w:r>
      <w:r w:rsidR="00A77429">
        <w:rPr>
          <w:rFonts w:ascii="Times New Roman" w:hAnsi="Times New Roman" w:cs="Times New Roman"/>
          <w:sz w:val="28"/>
          <w:szCs w:val="28"/>
        </w:rPr>
        <w:t>ящей Модели</w:t>
      </w:r>
      <w:r w:rsidR="00A77429" w:rsidRPr="00A77429">
        <w:rPr>
          <w:rFonts w:ascii="Times New Roman" w:hAnsi="Times New Roman" w:cs="Times New Roman"/>
          <w:sz w:val="28"/>
          <w:szCs w:val="28"/>
        </w:rPr>
        <w:t xml:space="preserve"> угроз.</w:t>
      </w:r>
    </w:p>
    <w:p w14:paraId="2A2CD40E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CFE6E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D98F73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0E15A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22AD7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223838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3AC6F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8B145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98044D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9EEE4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7E706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AF582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97130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982D1C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07499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EE518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C7AF40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AE273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E1218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39050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829D01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E29DF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292941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062E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F0BEA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F8DB4F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025499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41E76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18D80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5E526B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896DCF" w14:textId="77777777" w:rsidR="00A77429" w:rsidRDefault="00A77429" w:rsidP="00966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E1A91" w14:textId="77777777" w:rsidR="00966AFE" w:rsidRDefault="00966AFE" w:rsidP="00966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46A78A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A5450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9915B46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14:paraId="386780F2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14:paraId="75CA88B2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14:paraId="75EB0B1F" w14:textId="77777777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14:paraId="5516AB35" w14:textId="57A480BB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администрации</w:t>
      </w:r>
      <w:r w:rsidR="004B6DE3">
        <w:rPr>
          <w:rFonts w:ascii="Times New Roman" w:hAnsi="Times New Roman" w:cs="Times New Roman"/>
          <w:sz w:val="28"/>
          <w:szCs w:val="28"/>
        </w:rPr>
        <w:t xml:space="preserve"> Свистовского</w:t>
      </w:r>
    </w:p>
    <w:p w14:paraId="2894A357" w14:textId="6C6A7BE1"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4C1F63A5" w14:textId="77777777"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65764" w14:textId="79DDDC55" w:rsidR="00A77429" w:rsidRPr="00966AFE" w:rsidRDefault="00A77429" w:rsidP="00A774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AFE">
        <w:rPr>
          <w:rFonts w:ascii="Times New Roman" w:hAnsi="Times New Roman" w:cs="Times New Roman"/>
          <w:sz w:val="24"/>
          <w:szCs w:val="24"/>
        </w:rPr>
        <w:t xml:space="preserve">ПОКАЗАТЕЛИ ИСХОДНОЙ ЗАЩИЩЕННОСТИ  ИНФОРМАЦИОННЫХ СИСТЕМ ПЕРСОНАЛЬНЫХ ДАННЫХ АДМИНИСТРАЦИИ </w:t>
      </w:r>
      <w:r w:rsidR="009D59DB">
        <w:rPr>
          <w:rFonts w:ascii="Times New Roman" w:hAnsi="Times New Roman" w:cs="Times New Roman"/>
          <w:sz w:val="24"/>
          <w:szCs w:val="24"/>
        </w:rPr>
        <w:t>КРАСНОВСКОГО</w:t>
      </w:r>
      <w:r w:rsidRPr="00966A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3A11D07" w14:textId="77777777" w:rsidR="002D3843" w:rsidRPr="00966AFE" w:rsidRDefault="002D3843" w:rsidP="00A774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D3843" w:rsidRPr="00966AFE" w14:paraId="7D2609EA" w14:textId="77777777" w:rsidTr="002D3843">
        <w:tc>
          <w:tcPr>
            <w:tcW w:w="4927" w:type="dxa"/>
          </w:tcPr>
          <w:p w14:paraId="68215A05" w14:textId="5C02B0D7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Технические и эксплуатационные характеристики</w:t>
            </w:r>
          </w:p>
        </w:tc>
        <w:tc>
          <w:tcPr>
            <w:tcW w:w="4927" w:type="dxa"/>
          </w:tcPr>
          <w:p w14:paraId="6287571E" w14:textId="4E040202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</w:t>
            </w:r>
          </w:p>
        </w:tc>
      </w:tr>
      <w:tr w:rsidR="002D3843" w:rsidRPr="00966AFE" w14:paraId="7F60220C" w14:textId="77777777" w:rsidTr="002D3843">
        <w:tc>
          <w:tcPr>
            <w:tcW w:w="4927" w:type="dxa"/>
          </w:tcPr>
          <w:p w14:paraId="3757450D" w14:textId="007A1CBA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1. По территориальному размещению</w:t>
            </w:r>
          </w:p>
        </w:tc>
        <w:tc>
          <w:tcPr>
            <w:tcW w:w="4927" w:type="dxa"/>
          </w:tcPr>
          <w:p w14:paraId="2A00E50E" w14:textId="56A923CA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666C0549" w14:textId="77777777" w:rsidTr="002D3843">
        <w:tc>
          <w:tcPr>
            <w:tcW w:w="4927" w:type="dxa"/>
          </w:tcPr>
          <w:p w14:paraId="03A47F70" w14:textId="6825A33D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2. По наличию соединения с сетями общего пользования</w:t>
            </w:r>
          </w:p>
        </w:tc>
        <w:tc>
          <w:tcPr>
            <w:tcW w:w="4927" w:type="dxa"/>
          </w:tcPr>
          <w:p w14:paraId="58B9AE99" w14:textId="06F45659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5ACA532A" w14:textId="77777777" w:rsidTr="002D3843">
        <w:tc>
          <w:tcPr>
            <w:tcW w:w="4927" w:type="dxa"/>
          </w:tcPr>
          <w:p w14:paraId="7E9673FF" w14:textId="0CCB3C7A" w:rsidR="002D3843" w:rsidRPr="00966AFE" w:rsidRDefault="002D3843" w:rsidP="002D3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 xml:space="preserve">3. По встроенным (легальным) операциям с записями баз персональных данных </w:t>
            </w:r>
          </w:p>
        </w:tc>
        <w:tc>
          <w:tcPr>
            <w:tcW w:w="4927" w:type="dxa"/>
          </w:tcPr>
          <w:p w14:paraId="6CECFD9D" w14:textId="6BDBC984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2ECCDC87" w14:textId="77777777" w:rsidTr="002D3843">
        <w:tc>
          <w:tcPr>
            <w:tcW w:w="4927" w:type="dxa"/>
          </w:tcPr>
          <w:p w14:paraId="4688A72B" w14:textId="4A213A56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4. По разграничению доступа к персональным данным</w:t>
            </w:r>
          </w:p>
        </w:tc>
        <w:tc>
          <w:tcPr>
            <w:tcW w:w="4927" w:type="dxa"/>
          </w:tcPr>
          <w:p w14:paraId="03820A2C" w14:textId="69CECBCE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46FC9F28" w14:textId="77777777" w:rsidTr="002D3843">
        <w:tc>
          <w:tcPr>
            <w:tcW w:w="4927" w:type="dxa"/>
          </w:tcPr>
          <w:p w14:paraId="288C7C11" w14:textId="225F43A0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5. По наличию соединений с другими базами персональных данных иных информационных систем персональных данных</w:t>
            </w:r>
          </w:p>
        </w:tc>
        <w:tc>
          <w:tcPr>
            <w:tcW w:w="4927" w:type="dxa"/>
          </w:tcPr>
          <w:p w14:paraId="308059AA" w14:textId="3BB20FEA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3843" w:rsidRPr="00966AFE" w14:paraId="21692222" w14:textId="77777777" w:rsidTr="002D3843">
        <w:tc>
          <w:tcPr>
            <w:tcW w:w="4927" w:type="dxa"/>
          </w:tcPr>
          <w:p w14:paraId="30954115" w14:textId="0930F13B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6. По уровню обобщения (обезличивания) персональных данных</w:t>
            </w:r>
          </w:p>
        </w:tc>
        <w:tc>
          <w:tcPr>
            <w:tcW w:w="4927" w:type="dxa"/>
          </w:tcPr>
          <w:p w14:paraId="68EE84CA" w14:textId="35A30F25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14:paraId="25818882" w14:textId="77777777" w:rsidTr="002D3843">
        <w:tc>
          <w:tcPr>
            <w:tcW w:w="4927" w:type="dxa"/>
          </w:tcPr>
          <w:p w14:paraId="4BA2ECB5" w14:textId="6C35136D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7. По объему персональных данных, которые предоставляются сторонним пользователям информационных систем персональных данных без предварительной обработки</w:t>
            </w:r>
          </w:p>
        </w:tc>
        <w:tc>
          <w:tcPr>
            <w:tcW w:w="4927" w:type="dxa"/>
          </w:tcPr>
          <w:p w14:paraId="445FAD20" w14:textId="4B3724BF"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14:paraId="70A34D59" w14:textId="77777777" w:rsidR="00A77429" w:rsidRPr="00966AFE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36A19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1A08B7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D20D6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7168BE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CC00F1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CCEB5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2AF3A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2903C3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21273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0AB1FA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A8262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48DD24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88B5D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DED1D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0E5378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4E595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84770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98A60" w14:textId="77777777"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E74E18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67C22" w14:textId="7C3D553A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408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EB50CE1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14:paraId="52BBD633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14:paraId="0B1540CA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14:paraId="49634C31" w14:textId="77777777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14:paraId="016EC03B" w14:textId="4E69ADB8"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6DE3">
        <w:rPr>
          <w:rFonts w:ascii="Times New Roman" w:hAnsi="Times New Roman" w:cs="Times New Roman"/>
          <w:sz w:val="28"/>
          <w:szCs w:val="28"/>
        </w:rPr>
        <w:t>Свистовского</w:t>
      </w:r>
    </w:p>
    <w:p w14:paraId="63ABCA5B" w14:textId="49C60C36" w:rsidR="002D3843" w:rsidRDefault="002D3843" w:rsidP="00E94080">
      <w:pPr>
        <w:pStyle w:val="ConsPlusNormal"/>
        <w:tabs>
          <w:tab w:val="left" w:pos="568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42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378D14E" w14:textId="77777777" w:rsidR="00E94080" w:rsidRDefault="00E94080" w:rsidP="002D3843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BACEE5" w14:textId="20518C1C" w:rsidR="002D3843" w:rsidRDefault="002D3843" w:rsidP="00E94080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ИНФОРМАЦИИ ПО УГРОЗАМ УТЕЧКИ ИНФОРМАЦИИ ПО </w:t>
      </w:r>
      <w:r w:rsidR="00E94080">
        <w:rPr>
          <w:rFonts w:ascii="Times New Roman" w:hAnsi="Times New Roman" w:cs="Times New Roman"/>
          <w:sz w:val="28"/>
          <w:szCs w:val="28"/>
        </w:rPr>
        <w:t>ТЕХНИЧЕСКИМ КАНАЛАМ</w:t>
      </w:r>
    </w:p>
    <w:p w14:paraId="507EE484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18587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9"/>
        <w:gridCol w:w="1685"/>
        <w:gridCol w:w="1500"/>
        <w:gridCol w:w="1224"/>
        <w:gridCol w:w="1535"/>
        <w:gridCol w:w="1911"/>
      </w:tblGrid>
      <w:tr w:rsidR="00E94080" w14:paraId="37DB52F2" w14:textId="77777777" w:rsidTr="00E94080">
        <w:tc>
          <w:tcPr>
            <w:tcW w:w="1715" w:type="dxa"/>
          </w:tcPr>
          <w:p w14:paraId="68845E72" w14:textId="5290471A" w:rsidR="00E94080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84C8686" w14:textId="39281A93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521" w:type="dxa"/>
          </w:tcPr>
          <w:p w14:paraId="1AD17EDA" w14:textId="66F2996E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603" w:type="dxa"/>
          </w:tcPr>
          <w:p w14:paraId="71FC1F33" w14:textId="03F50E2C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337" w:type="dxa"/>
          </w:tcPr>
          <w:p w14:paraId="7045D598" w14:textId="6B2D4F1A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637" w:type="dxa"/>
          </w:tcPr>
          <w:p w14:paraId="422021FA" w14:textId="44407D39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2041" w:type="dxa"/>
          </w:tcPr>
          <w:p w14:paraId="65C4541A" w14:textId="57941F5F"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E94080" w14:paraId="433E1510" w14:textId="77777777" w:rsidTr="001C56CC">
        <w:tc>
          <w:tcPr>
            <w:tcW w:w="9854" w:type="dxa"/>
            <w:gridSpan w:val="6"/>
          </w:tcPr>
          <w:p w14:paraId="6A5E6B0F" w14:textId="260D2994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техническим каналам</w:t>
            </w:r>
          </w:p>
        </w:tc>
      </w:tr>
      <w:tr w:rsidR="00E94080" w14:paraId="27B3EE4A" w14:textId="77777777" w:rsidTr="00E94080">
        <w:tc>
          <w:tcPr>
            <w:tcW w:w="1715" w:type="dxa"/>
          </w:tcPr>
          <w:p w14:paraId="368BB5F3" w14:textId="6200DA2C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521" w:type="dxa"/>
          </w:tcPr>
          <w:p w14:paraId="28D0032C" w14:textId="55BEA7CB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14:paraId="4F1664EF" w14:textId="0E380079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7" w:type="dxa"/>
          </w:tcPr>
          <w:p w14:paraId="292AF646" w14:textId="1576E0C0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70369FE9" w14:textId="600E8984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14:paraId="7AA1AE98" w14:textId="28BE6D6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4080" w14:paraId="09A79DA1" w14:textId="77777777" w:rsidTr="00E94080">
        <w:tc>
          <w:tcPr>
            <w:tcW w:w="1715" w:type="dxa"/>
          </w:tcPr>
          <w:p w14:paraId="462B6CBC" w14:textId="2C77400A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521" w:type="dxa"/>
          </w:tcPr>
          <w:p w14:paraId="0AF73F84" w14:textId="75E087A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4A4C6EEA" w14:textId="41C06769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7147D72E" w14:textId="0D4BEFE7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6C16E72F" w14:textId="292AB24B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45AFF06F" w14:textId="6606B04D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Порядок обращения со служебной информацией ограниченного доступа</w:t>
            </w:r>
          </w:p>
        </w:tc>
      </w:tr>
      <w:tr w:rsidR="00E94080" w14:paraId="41CD9C19" w14:textId="77777777" w:rsidTr="00E94080">
        <w:tc>
          <w:tcPr>
            <w:tcW w:w="1715" w:type="dxa"/>
          </w:tcPr>
          <w:p w14:paraId="5694EF02" w14:textId="29A657A2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каналам побочных электромагнитных излучений и наводок</w:t>
            </w:r>
          </w:p>
        </w:tc>
        <w:tc>
          <w:tcPr>
            <w:tcW w:w="1521" w:type="dxa"/>
          </w:tcPr>
          <w:p w14:paraId="2AA202DC" w14:textId="4491B08C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14:paraId="24547CC7" w14:textId="1624D677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7" w:type="dxa"/>
          </w:tcPr>
          <w:p w14:paraId="5843A360" w14:textId="1E445399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35DF85D9" w14:textId="3F34E80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14:paraId="5B1EA5DB" w14:textId="43EB1AA3"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4E3C6342" w14:textId="77777777"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FB95DE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152F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C8CE75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53A96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595C2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0F2AB0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57B6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BF39D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7D95AB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38D79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B73852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F861B4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C90DE9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275D1D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C079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3586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C94937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40E6AA" w14:textId="7F9F95C3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3</w:t>
      </w:r>
    </w:p>
    <w:p w14:paraId="49DDF90D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14:paraId="63A833C6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14:paraId="46D71AC8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14:paraId="452B3B0E" w14:textId="77777777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14:paraId="26855E1B" w14:textId="23508813"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6DE3">
        <w:rPr>
          <w:rFonts w:ascii="Times New Roman" w:hAnsi="Times New Roman" w:cs="Times New Roman"/>
          <w:sz w:val="28"/>
          <w:szCs w:val="28"/>
        </w:rPr>
        <w:t>Свистовского</w:t>
      </w:r>
      <w:bookmarkStart w:id="0" w:name="_GoBack"/>
      <w:bookmarkEnd w:id="0"/>
    </w:p>
    <w:p w14:paraId="6577F95D" w14:textId="77777777" w:rsidR="00E94080" w:rsidRDefault="00E94080" w:rsidP="00E94080">
      <w:pPr>
        <w:pStyle w:val="ConsPlusNormal"/>
        <w:tabs>
          <w:tab w:val="left" w:pos="568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42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6A65088" w14:textId="77777777" w:rsidR="00E94080" w:rsidRDefault="00E94080" w:rsidP="00E94080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B4B45E" w14:textId="2B34895F" w:rsidR="00E94080" w:rsidRDefault="00E94080" w:rsidP="00E94080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ИНФОРМАЦИИ ПО УГРОЗАМ НЕСАНКЦИОНИРОВАННОГО ДОСТУПА К ИНФОРМАЦИИ В ИНФОРМАЦИОННОЙ СИСТЕМЕ ПЕРСОНАЛЬ</w:t>
      </w:r>
      <w:r w:rsidR="00DE0652">
        <w:rPr>
          <w:rFonts w:ascii="Times New Roman" w:hAnsi="Times New Roman" w:cs="Times New Roman"/>
          <w:sz w:val="28"/>
          <w:szCs w:val="28"/>
        </w:rPr>
        <w:t>НЫХ ДАННЫХ</w:t>
      </w:r>
    </w:p>
    <w:p w14:paraId="4A785530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89"/>
        <w:gridCol w:w="1663"/>
        <w:gridCol w:w="1481"/>
        <w:gridCol w:w="1209"/>
        <w:gridCol w:w="1516"/>
        <w:gridCol w:w="2396"/>
      </w:tblGrid>
      <w:tr w:rsidR="00DE0652" w14:paraId="02E53F17" w14:textId="77777777" w:rsidTr="00A560B4">
        <w:tc>
          <w:tcPr>
            <w:tcW w:w="1715" w:type="dxa"/>
          </w:tcPr>
          <w:p w14:paraId="0568E084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379E5C5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521" w:type="dxa"/>
          </w:tcPr>
          <w:p w14:paraId="16708ACA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603" w:type="dxa"/>
          </w:tcPr>
          <w:p w14:paraId="76892126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337" w:type="dxa"/>
          </w:tcPr>
          <w:p w14:paraId="05C9B0BC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637" w:type="dxa"/>
          </w:tcPr>
          <w:p w14:paraId="258DCE93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2041" w:type="dxa"/>
          </w:tcPr>
          <w:p w14:paraId="4C3AB2AC" w14:textId="77777777"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E94080" w14:paraId="59662372" w14:textId="77777777" w:rsidTr="00A560B4">
        <w:tc>
          <w:tcPr>
            <w:tcW w:w="9854" w:type="dxa"/>
            <w:gridSpan w:val="6"/>
          </w:tcPr>
          <w:p w14:paraId="2FB1F739" w14:textId="47107E6C" w:rsidR="00E94080" w:rsidRPr="00E94080" w:rsidRDefault="00E94080" w:rsidP="00DE0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к информации в информационной системе</w:t>
            </w:r>
          </w:p>
        </w:tc>
      </w:tr>
      <w:tr w:rsidR="002519FE" w14:paraId="3E1E874F" w14:textId="77777777" w:rsidTr="00A560B4">
        <w:tc>
          <w:tcPr>
            <w:tcW w:w="1715" w:type="dxa"/>
          </w:tcPr>
          <w:p w14:paraId="3E6A9FCF" w14:textId="0669EAF4" w:rsidR="00E94080" w:rsidRPr="00E94080" w:rsidRDefault="00E94080" w:rsidP="00DE0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реализуемые в ходе загрузки операционной системы</w:t>
            </w:r>
          </w:p>
        </w:tc>
        <w:tc>
          <w:tcPr>
            <w:tcW w:w="1521" w:type="dxa"/>
          </w:tcPr>
          <w:p w14:paraId="1B81A869" w14:textId="1CB1E1CE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58268050" w14:textId="2F3F351E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5815516E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44E1D708" w14:textId="222393B8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4080" w:rsidRPr="00E94080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</w:p>
        </w:tc>
        <w:tc>
          <w:tcPr>
            <w:tcW w:w="2041" w:type="dxa"/>
          </w:tcPr>
          <w:p w14:paraId="2703213A" w14:textId="7A82CBAD"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</w:t>
            </w:r>
          </w:p>
        </w:tc>
      </w:tr>
      <w:tr w:rsidR="002519FE" w14:paraId="4B64D322" w14:textId="77777777" w:rsidTr="00A560B4">
        <w:tc>
          <w:tcPr>
            <w:tcW w:w="1715" w:type="dxa"/>
          </w:tcPr>
          <w:p w14:paraId="3439C85A" w14:textId="451C7CA3" w:rsidR="00E94080" w:rsidRPr="00E94080" w:rsidRDefault="00E94080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proofErr w:type="gramEnd"/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20C">
              <w:rPr>
                <w:rFonts w:ascii="Times New Roman" w:hAnsi="Times New Roman" w:cs="Times New Roman"/>
                <w:sz w:val="24"/>
                <w:szCs w:val="24"/>
              </w:rPr>
              <w:t>реализуемые после загрузки операционной системы</w:t>
            </w:r>
          </w:p>
        </w:tc>
        <w:tc>
          <w:tcPr>
            <w:tcW w:w="1521" w:type="dxa"/>
          </w:tcPr>
          <w:p w14:paraId="27C7F8B1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3D9C6987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348947F8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119ACC77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7AA29CC3" w14:textId="6C7D27D4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  <w:tr w:rsidR="002519FE" w14:paraId="6E049A6C" w14:textId="77777777" w:rsidTr="00A560B4">
        <w:tc>
          <w:tcPr>
            <w:tcW w:w="1715" w:type="dxa"/>
          </w:tcPr>
          <w:p w14:paraId="7604A793" w14:textId="6EEE21EC" w:rsidR="00E94080" w:rsidRPr="00E94080" w:rsidRDefault="00E94080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  <w:r w:rsidR="00AA320C">
              <w:rPr>
                <w:rFonts w:ascii="Times New Roman" w:hAnsi="Times New Roman" w:cs="Times New Roman"/>
                <w:sz w:val="24"/>
                <w:szCs w:val="24"/>
              </w:rPr>
              <w:t>внедрения вредоносных программ</w:t>
            </w:r>
          </w:p>
        </w:tc>
        <w:tc>
          <w:tcPr>
            <w:tcW w:w="1521" w:type="dxa"/>
          </w:tcPr>
          <w:p w14:paraId="2B9DA5A5" w14:textId="2E250F1C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59E86C81" w14:textId="3FC80C8C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4497683B" w14:textId="77777777"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7F867154" w14:textId="28C083B7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4080" w:rsidRPr="00E94080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</w:p>
        </w:tc>
        <w:tc>
          <w:tcPr>
            <w:tcW w:w="2041" w:type="dxa"/>
          </w:tcPr>
          <w:p w14:paraId="63B691CF" w14:textId="325A3CE2"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доступа, антивирусного программного обеспечения</w:t>
            </w:r>
          </w:p>
        </w:tc>
      </w:tr>
      <w:tr w:rsidR="00AA320C" w14:paraId="44DB115D" w14:textId="77777777" w:rsidTr="00A560B4">
        <w:tc>
          <w:tcPr>
            <w:tcW w:w="1715" w:type="dxa"/>
          </w:tcPr>
          <w:p w14:paraId="5B074010" w14:textId="4522E0A4" w:rsidR="00AA320C" w:rsidRPr="00E94080" w:rsidRDefault="002519FE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«анализа сетевого трафика»</w:t>
            </w:r>
          </w:p>
        </w:tc>
        <w:tc>
          <w:tcPr>
            <w:tcW w:w="1521" w:type="dxa"/>
          </w:tcPr>
          <w:p w14:paraId="403198AE" w14:textId="2BBCA988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14:paraId="49BB1025" w14:textId="7FC08378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2867397A" w14:textId="17809439" w:rsidR="00AA320C" w:rsidRPr="00E94080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1B14D597" w14:textId="3AC30B79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14:paraId="0952B449" w14:textId="679C06B5"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519FE" w14:paraId="159B868F" w14:textId="77777777" w:rsidTr="00A560B4">
        <w:tc>
          <w:tcPr>
            <w:tcW w:w="1715" w:type="dxa"/>
          </w:tcPr>
          <w:p w14:paraId="302F2ADC" w14:textId="0A85D3A0" w:rsidR="002519FE" w:rsidRDefault="002519FE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выявления паролей</w:t>
            </w:r>
          </w:p>
        </w:tc>
        <w:tc>
          <w:tcPr>
            <w:tcW w:w="1521" w:type="dxa"/>
          </w:tcPr>
          <w:p w14:paraId="1C8C03BB" w14:textId="4B145307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4277CD30" w14:textId="65C20C55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09078362" w14:textId="605FFC15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0047EB05" w14:textId="5D569E59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620FDCEE" w14:textId="096B30AC"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сертифицированных средств защиты информации от несанкционированного доступа,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пользователя</w:t>
            </w:r>
            <w:r w:rsidR="00EC1ED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 персональных данных</w:t>
            </w:r>
          </w:p>
        </w:tc>
      </w:tr>
      <w:tr w:rsidR="00EC1ED5" w14:paraId="7C40350A" w14:textId="77777777" w:rsidTr="00A560B4">
        <w:tc>
          <w:tcPr>
            <w:tcW w:w="1715" w:type="dxa"/>
          </w:tcPr>
          <w:p w14:paraId="38635DBC" w14:textId="5DD46AAF" w:rsidR="00EC1ED5" w:rsidRDefault="00E0149C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Угрозы удаленного запуска приложений</w:t>
            </w:r>
          </w:p>
        </w:tc>
        <w:tc>
          <w:tcPr>
            <w:tcW w:w="1521" w:type="dxa"/>
          </w:tcPr>
          <w:p w14:paraId="570FD5F4" w14:textId="390DA5D3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158FD79F" w14:textId="5B9F58DB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4A4FAA68" w14:textId="0B20B529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6D4921BC" w14:textId="00D29315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29A00DDA" w14:textId="204B4F69"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данных, инструкция администратора информационной системы персональных данных</w:t>
            </w:r>
          </w:p>
        </w:tc>
      </w:tr>
      <w:tr w:rsidR="000529BC" w14:paraId="77C4B0FC" w14:textId="77777777" w:rsidTr="00A560B4">
        <w:tc>
          <w:tcPr>
            <w:tcW w:w="1715" w:type="dxa"/>
          </w:tcPr>
          <w:p w14:paraId="5B9ECDD4" w14:textId="62D57567" w:rsidR="000529BC" w:rsidRDefault="000529BC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внедрения по сети вредоносных программ</w:t>
            </w:r>
          </w:p>
        </w:tc>
        <w:tc>
          <w:tcPr>
            <w:tcW w:w="1521" w:type="dxa"/>
          </w:tcPr>
          <w:p w14:paraId="764B30A7" w14:textId="3205D3B3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14:paraId="3D96736D" w14:textId="2497475B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14:paraId="4FD6E0B5" w14:textId="5A9932EB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14:paraId="01775DDE" w14:textId="42433870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14:paraId="5B58C685" w14:textId="0339FC28"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</w:tbl>
    <w:p w14:paraId="26C44606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F1E95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052222" w14:textId="77777777"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0AC6A1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2EDE0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669E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996BC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38943F" w14:textId="77777777"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C08BB" w14:textId="77777777" w:rsidR="00E94080" w:rsidRPr="00A77429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4080" w:rsidRPr="00A77429" w:rsidSect="006F5062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A059" w14:textId="77777777" w:rsidR="00B14945" w:rsidRDefault="00B14945" w:rsidP="003662FB">
      <w:pPr>
        <w:spacing w:after="0" w:line="240" w:lineRule="auto"/>
      </w:pPr>
      <w:r>
        <w:separator/>
      </w:r>
    </w:p>
  </w:endnote>
  <w:endnote w:type="continuationSeparator" w:id="0">
    <w:p w14:paraId="43CC2EFF" w14:textId="77777777" w:rsidR="00B14945" w:rsidRDefault="00B14945" w:rsidP="0036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F47F2" w14:textId="77777777" w:rsidR="00B14945" w:rsidRDefault="00B14945" w:rsidP="003662FB">
      <w:pPr>
        <w:spacing w:after="0" w:line="240" w:lineRule="auto"/>
      </w:pPr>
      <w:r>
        <w:separator/>
      </w:r>
    </w:p>
  </w:footnote>
  <w:footnote w:type="continuationSeparator" w:id="0">
    <w:p w14:paraId="3FE13993" w14:textId="77777777" w:rsidR="00B14945" w:rsidRDefault="00B14945" w:rsidP="00366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23"/>
    <w:rsid w:val="000309E5"/>
    <w:rsid w:val="000422F6"/>
    <w:rsid w:val="000529BC"/>
    <w:rsid w:val="00063BEB"/>
    <w:rsid w:val="000A011B"/>
    <w:rsid w:val="000A4B9F"/>
    <w:rsid w:val="00123BD6"/>
    <w:rsid w:val="001412D0"/>
    <w:rsid w:val="001420F2"/>
    <w:rsid w:val="0015490C"/>
    <w:rsid w:val="00164FA4"/>
    <w:rsid w:val="00190A25"/>
    <w:rsid w:val="001B03D7"/>
    <w:rsid w:val="001C0803"/>
    <w:rsid w:val="001C29BC"/>
    <w:rsid w:val="002519FE"/>
    <w:rsid w:val="002A3286"/>
    <w:rsid w:val="002B6B0E"/>
    <w:rsid w:val="002D3843"/>
    <w:rsid w:val="003168B3"/>
    <w:rsid w:val="003662FB"/>
    <w:rsid w:val="003725DF"/>
    <w:rsid w:val="003A0A0C"/>
    <w:rsid w:val="003A19C2"/>
    <w:rsid w:val="003C6F40"/>
    <w:rsid w:val="00412275"/>
    <w:rsid w:val="004A1187"/>
    <w:rsid w:val="004B6DE3"/>
    <w:rsid w:val="004B6E33"/>
    <w:rsid w:val="004D23B2"/>
    <w:rsid w:val="00531A75"/>
    <w:rsid w:val="00542A9E"/>
    <w:rsid w:val="00584872"/>
    <w:rsid w:val="00590B26"/>
    <w:rsid w:val="00693D60"/>
    <w:rsid w:val="006F5062"/>
    <w:rsid w:val="007B2183"/>
    <w:rsid w:val="007B7011"/>
    <w:rsid w:val="007C4142"/>
    <w:rsid w:val="007E164A"/>
    <w:rsid w:val="007F7D7D"/>
    <w:rsid w:val="00833EEB"/>
    <w:rsid w:val="00874F10"/>
    <w:rsid w:val="00883663"/>
    <w:rsid w:val="008A77CE"/>
    <w:rsid w:val="008F790E"/>
    <w:rsid w:val="00966AFE"/>
    <w:rsid w:val="00972DC1"/>
    <w:rsid w:val="00976263"/>
    <w:rsid w:val="00991695"/>
    <w:rsid w:val="00996523"/>
    <w:rsid w:val="009D59DB"/>
    <w:rsid w:val="009D6F89"/>
    <w:rsid w:val="009F4B04"/>
    <w:rsid w:val="00A2114E"/>
    <w:rsid w:val="00A227DF"/>
    <w:rsid w:val="00A27C0F"/>
    <w:rsid w:val="00A72250"/>
    <w:rsid w:val="00A77429"/>
    <w:rsid w:val="00A9008C"/>
    <w:rsid w:val="00A96EA2"/>
    <w:rsid w:val="00AA320C"/>
    <w:rsid w:val="00AA5323"/>
    <w:rsid w:val="00B14945"/>
    <w:rsid w:val="00B150D8"/>
    <w:rsid w:val="00B23E75"/>
    <w:rsid w:val="00B62CB0"/>
    <w:rsid w:val="00BB353E"/>
    <w:rsid w:val="00C82FBC"/>
    <w:rsid w:val="00C969E1"/>
    <w:rsid w:val="00CD0260"/>
    <w:rsid w:val="00CD7AB3"/>
    <w:rsid w:val="00D0164D"/>
    <w:rsid w:val="00D21AE1"/>
    <w:rsid w:val="00D442D0"/>
    <w:rsid w:val="00D578F5"/>
    <w:rsid w:val="00D643DD"/>
    <w:rsid w:val="00D664FC"/>
    <w:rsid w:val="00D87F3D"/>
    <w:rsid w:val="00DB5053"/>
    <w:rsid w:val="00DB7065"/>
    <w:rsid w:val="00DD4A1D"/>
    <w:rsid w:val="00DE0652"/>
    <w:rsid w:val="00DF607C"/>
    <w:rsid w:val="00E0149C"/>
    <w:rsid w:val="00E362AA"/>
    <w:rsid w:val="00E371F6"/>
    <w:rsid w:val="00E544E4"/>
    <w:rsid w:val="00E65D8F"/>
    <w:rsid w:val="00E90A07"/>
    <w:rsid w:val="00E90D95"/>
    <w:rsid w:val="00E94080"/>
    <w:rsid w:val="00EA4A35"/>
    <w:rsid w:val="00EC1ED5"/>
    <w:rsid w:val="00ED0BB2"/>
    <w:rsid w:val="00EE15E3"/>
    <w:rsid w:val="00EE6D5E"/>
    <w:rsid w:val="00F100D2"/>
    <w:rsid w:val="00F7073E"/>
    <w:rsid w:val="00F8196D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7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7225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72250"/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7225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72250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Ottar</dc:creator>
  <cp:lastModifiedBy>Adm-svist</cp:lastModifiedBy>
  <cp:revision>4</cp:revision>
  <cp:lastPrinted>2023-04-28T12:24:00Z</cp:lastPrinted>
  <dcterms:created xsi:type="dcterms:W3CDTF">2023-05-15T08:12:00Z</dcterms:created>
  <dcterms:modified xsi:type="dcterms:W3CDTF">2024-06-25T12:03:00Z</dcterms:modified>
</cp:coreProperties>
</file>